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94" w:rsidRDefault="00991594" w:rsidP="00E94749">
      <w:pPr>
        <w:rPr>
          <w:rFonts w:ascii="Arial" w:hAnsi="Arial" w:cs="Arial"/>
          <w:b/>
          <w:sz w:val="24"/>
          <w:szCs w:val="24"/>
        </w:rPr>
      </w:pPr>
      <w:r w:rsidRPr="00E94749">
        <w:rPr>
          <w:rFonts w:ascii="Arial" w:hAnsi="Arial" w:cs="Arial"/>
          <w:b/>
          <w:sz w:val="24"/>
          <w:szCs w:val="24"/>
        </w:rPr>
        <w:t>Inn</w:t>
      </w:r>
      <w:r>
        <w:rPr>
          <w:rFonts w:ascii="Arial" w:hAnsi="Arial" w:cs="Arial"/>
          <w:b/>
          <w:sz w:val="24"/>
          <w:szCs w:val="24"/>
        </w:rPr>
        <w:t>o</w:t>
      </w:r>
      <w:r w:rsidRPr="00E94749">
        <w:rPr>
          <w:rFonts w:ascii="Arial" w:hAnsi="Arial" w:cs="Arial"/>
          <w:b/>
          <w:sz w:val="24"/>
          <w:szCs w:val="24"/>
        </w:rPr>
        <w:t>vative</w:t>
      </w:r>
      <w:r>
        <w:rPr>
          <w:rFonts w:ascii="Arial" w:hAnsi="Arial" w:cs="Arial"/>
          <w:b/>
          <w:sz w:val="24"/>
          <w:szCs w:val="24"/>
        </w:rPr>
        <w:t xml:space="preserve"> Practice in Higher Education</w:t>
      </w:r>
    </w:p>
    <w:p w:rsidR="00991594" w:rsidRDefault="00991594" w:rsidP="00E947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Guidelines for Poster Preparation</w:t>
      </w:r>
    </w:p>
    <w:p w:rsidR="00991594" w:rsidRDefault="00991594" w:rsidP="00E94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Posters should be prepared in Microsoft </w:t>
      </w:r>
      <w:r w:rsidRPr="00E94749">
        <w:rPr>
          <w:rFonts w:ascii="Arial" w:hAnsi="Arial" w:cs="Arial"/>
          <w:sz w:val="24"/>
          <w:szCs w:val="24"/>
        </w:rPr>
        <w:t>Power</w:t>
      </w:r>
      <w:r w:rsidRPr="00E94749">
        <w:rPr>
          <w:rFonts w:ascii="Arial" w:hAnsi="Arial" w:cs="Arial"/>
          <w:sz w:val="24"/>
          <w:szCs w:val="24"/>
        </w:rPr>
        <w:softHyphen/>
        <w:t>Point format a</w:t>
      </w:r>
      <w:r>
        <w:rPr>
          <w:rFonts w:ascii="Arial" w:hAnsi="Arial" w:cs="Arial"/>
          <w:sz w:val="24"/>
          <w:szCs w:val="24"/>
        </w:rPr>
        <w:t>s a single slide with the page set to 130 x 9</w:t>
      </w:r>
      <w:r w:rsidRPr="00E94749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Landscape</w:t>
      </w:r>
      <w:r w:rsidRPr="00E947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total size of the file should be l</w:t>
      </w:r>
      <w:r w:rsidRPr="00E94749">
        <w:rPr>
          <w:rFonts w:ascii="Arial" w:hAnsi="Arial" w:cs="Arial"/>
          <w:sz w:val="24"/>
          <w:szCs w:val="24"/>
        </w:rPr>
        <w:t xml:space="preserve">ess than </w:t>
      </w:r>
      <w:r>
        <w:rPr>
          <w:rFonts w:ascii="Arial" w:hAnsi="Arial" w:cs="Arial"/>
          <w:sz w:val="24"/>
          <w:szCs w:val="24"/>
        </w:rPr>
        <w:t>20</w:t>
      </w:r>
      <w:r w:rsidRPr="00E94749">
        <w:rPr>
          <w:rFonts w:ascii="Arial" w:hAnsi="Arial" w:cs="Arial"/>
          <w:sz w:val="24"/>
          <w:szCs w:val="24"/>
        </w:rPr>
        <w:t xml:space="preserve"> MB.</w:t>
      </w:r>
    </w:p>
    <w:p w:rsidR="00991594" w:rsidRDefault="00991594" w:rsidP="00E94749">
      <w:pPr>
        <w:rPr>
          <w:rFonts w:ascii="Arial" w:hAnsi="Arial" w:cs="Arial"/>
          <w:sz w:val="24"/>
          <w:szCs w:val="24"/>
        </w:rPr>
      </w:pPr>
      <w:r w:rsidRPr="00E94749">
        <w:rPr>
          <w:rFonts w:ascii="Arial" w:hAnsi="Arial" w:cs="Arial"/>
          <w:sz w:val="24"/>
          <w:szCs w:val="24"/>
        </w:rPr>
        <w:t xml:space="preserve">STRUCTURE: </w:t>
      </w:r>
      <w:r w:rsidRPr="00E94749">
        <w:rPr>
          <w:rFonts w:ascii="Arial" w:hAnsi="Arial" w:cs="Arial"/>
          <w:sz w:val="24"/>
          <w:szCs w:val="24"/>
        </w:rPr>
        <w:br/>
        <w:t xml:space="preserve">The following sections should appear: </w:t>
      </w:r>
      <w:r w:rsidRPr="00E94749">
        <w:rPr>
          <w:rFonts w:ascii="Arial" w:hAnsi="Arial" w:cs="Arial"/>
          <w:sz w:val="24"/>
          <w:szCs w:val="24"/>
        </w:rPr>
        <w:br/>
        <w:t>- 1st author and other authors</w:t>
      </w:r>
      <w:r w:rsidRPr="00E94749">
        <w:rPr>
          <w:rFonts w:ascii="Arial" w:hAnsi="Arial" w:cs="Arial"/>
          <w:sz w:val="24"/>
          <w:szCs w:val="24"/>
        </w:rPr>
        <w:br/>
        <w:t>- Introduction and objectives</w:t>
      </w:r>
      <w:r w:rsidRPr="00E94749">
        <w:rPr>
          <w:rFonts w:ascii="Arial" w:hAnsi="Arial" w:cs="Arial"/>
          <w:sz w:val="24"/>
          <w:szCs w:val="24"/>
        </w:rPr>
        <w:br/>
        <w:t>- Methods</w:t>
      </w:r>
      <w:r w:rsidRPr="00E94749">
        <w:rPr>
          <w:rFonts w:ascii="Arial" w:hAnsi="Arial" w:cs="Arial"/>
          <w:sz w:val="24"/>
          <w:szCs w:val="24"/>
        </w:rPr>
        <w:br/>
        <w:t>- Results and Conclusions</w:t>
      </w:r>
      <w:r w:rsidRPr="00E94749">
        <w:rPr>
          <w:rFonts w:ascii="Arial" w:hAnsi="Arial" w:cs="Arial"/>
          <w:sz w:val="24"/>
          <w:szCs w:val="24"/>
        </w:rPr>
        <w:br/>
        <w:t>- References / Bibliography</w:t>
      </w:r>
    </w:p>
    <w:p w:rsidR="00991594" w:rsidRDefault="00991594" w:rsidP="00E94749">
      <w:pPr>
        <w:rPr>
          <w:rFonts w:ascii="Arial" w:hAnsi="Arial" w:cs="Arial"/>
          <w:sz w:val="24"/>
          <w:szCs w:val="24"/>
        </w:rPr>
      </w:pPr>
      <w:r w:rsidRPr="00E94749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 xml:space="preserve">sections </w:t>
      </w:r>
      <w:r w:rsidRPr="00E94749">
        <w:rPr>
          <w:rFonts w:ascii="Arial" w:hAnsi="Arial" w:cs="Arial"/>
          <w:sz w:val="24"/>
          <w:szCs w:val="24"/>
        </w:rPr>
        <w:t>should be shown in clearly differentiated blocks.</w:t>
      </w:r>
      <w:r w:rsidRPr="00E94749">
        <w:rPr>
          <w:rFonts w:ascii="Arial" w:hAnsi="Arial" w:cs="Arial"/>
          <w:sz w:val="24"/>
          <w:szCs w:val="24"/>
        </w:rPr>
        <w:br/>
      </w:r>
      <w:r w:rsidRPr="00E94749">
        <w:rPr>
          <w:rFonts w:ascii="Arial" w:hAnsi="Arial" w:cs="Arial"/>
          <w:sz w:val="24"/>
          <w:szCs w:val="24"/>
        </w:rPr>
        <w:br/>
        <w:t>LAYOUT</w:t>
      </w:r>
      <w:proofErr w:type="gramStart"/>
      <w:r w:rsidRPr="00E94749">
        <w:rPr>
          <w:rFonts w:ascii="Arial" w:hAnsi="Arial" w:cs="Arial"/>
          <w:sz w:val="24"/>
          <w:szCs w:val="24"/>
        </w:rPr>
        <w:t>:</w:t>
      </w:r>
      <w:proofErr w:type="gramEnd"/>
      <w:r w:rsidRPr="00E94749">
        <w:rPr>
          <w:rFonts w:ascii="Arial" w:hAnsi="Arial" w:cs="Arial"/>
          <w:sz w:val="24"/>
          <w:szCs w:val="24"/>
        </w:rPr>
        <w:br/>
        <w:t>Title: Use a larger font size, 92 or greater.</w:t>
      </w:r>
      <w:r w:rsidRPr="00E94749">
        <w:rPr>
          <w:rFonts w:ascii="Arial" w:hAnsi="Arial" w:cs="Arial"/>
          <w:sz w:val="24"/>
          <w:szCs w:val="24"/>
        </w:rPr>
        <w:br/>
      </w:r>
      <w:r w:rsidRPr="00E94749">
        <w:rPr>
          <w:rFonts w:ascii="Arial" w:hAnsi="Arial" w:cs="Arial"/>
          <w:sz w:val="24"/>
          <w:szCs w:val="24"/>
        </w:rPr>
        <w:br/>
        <w:t>Institutions: The institutions the authors belong to should be stated, indicating Department, Unit and Hospital. Use normal font size, between 32 and 40.</w:t>
      </w:r>
      <w:r w:rsidRPr="00E94749">
        <w:rPr>
          <w:rFonts w:ascii="Arial" w:hAnsi="Arial" w:cs="Arial"/>
          <w:sz w:val="24"/>
          <w:szCs w:val="24"/>
        </w:rPr>
        <w:br/>
      </w:r>
      <w:r w:rsidRPr="00E94749">
        <w:rPr>
          <w:rFonts w:ascii="Arial" w:hAnsi="Arial" w:cs="Arial"/>
          <w:sz w:val="24"/>
          <w:szCs w:val="24"/>
        </w:rPr>
        <w:br/>
        <w:t>Main text: Use normal font size, approx. 36-44. You should use dark text colours on a light background, or vice versa.</w:t>
      </w:r>
      <w:r w:rsidRPr="00E94749">
        <w:rPr>
          <w:rFonts w:ascii="Arial" w:hAnsi="Arial" w:cs="Arial"/>
          <w:sz w:val="24"/>
          <w:szCs w:val="24"/>
        </w:rPr>
        <w:br/>
      </w:r>
      <w:r w:rsidRPr="00E94749">
        <w:rPr>
          <w:rFonts w:ascii="Arial" w:hAnsi="Arial" w:cs="Arial"/>
          <w:sz w:val="24"/>
          <w:szCs w:val="24"/>
        </w:rPr>
        <w:br/>
        <w:t xml:space="preserve">Section sub-headings: </w:t>
      </w:r>
      <w:proofErr w:type="spellStart"/>
      <w:r w:rsidRPr="00E94749">
        <w:rPr>
          <w:rFonts w:ascii="Arial" w:hAnsi="Arial" w:cs="Arial"/>
          <w:sz w:val="24"/>
          <w:szCs w:val="24"/>
        </w:rPr>
        <w:t>Eg</w:t>
      </w:r>
      <w:proofErr w:type="spellEnd"/>
      <w:r w:rsidRPr="00E94749">
        <w:rPr>
          <w:rFonts w:ascii="Arial" w:hAnsi="Arial" w:cs="Arial"/>
          <w:sz w:val="24"/>
          <w:szCs w:val="24"/>
        </w:rPr>
        <w:t xml:space="preserve"> Objectives, Methods, etc. These sub-headings should be larger than the main text, </w:t>
      </w:r>
      <w:proofErr w:type="spellStart"/>
      <w:r w:rsidRPr="00E94749">
        <w:rPr>
          <w:rFonts w:ascii="Arial" w:hAnsi="Arial" w:cs="Arial"/>
          <w:sz w:val="24"/>
          <w:szCs w:val="24"/>
        </w:rPr>
        <w:t>eg</w:t>
      </w:r>
      <w:proofErr w:type="spellEnd"/>
      <w:r w:rsidRPr="00E94749">
        <w:rPr>
          <w:rFonts w:ascii="Arial" w:hAnsi="Arial" w:cs="Arial"/>
          <w:sz w:val="24"/>
          <w:szCs w:val="24"/>
        </w:rPr>
        <w:t xml:space="preserve"> 64-80.</w:t>
      </w:r>
    </w:p>
    <w:p w:rsidR="00991594" w:rsidRDefault="00991594" w:rsidP="00E94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IMAGES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These</w:t>
      </w:r>
      <w:r w:rsidRPr="00BE1A76">
        <w:rPr>
          <w:rFonts w:ascii="Arial" w:hAnsi="Arial" w:cs="Arial"/>
          <w:sz w:val="24"/>
          <w:szCs w:val="24"/>
        </w:rPr>
        <w:t xml:space="preserve"> should be </w:t>
      </w:r>
      <w:r>
        <w:rPr>
          <w:rFonts w:ascii="Arial" w:hAnsi="Arial" w:cs="Arial"/>
          <w:sz w:val="24"/>
          <w:szCs w:val="24"/>
        </w:rPr>
        <w:t xml:space="preserve">embedded in the PowerPoint file and </w:t>
      </w:r>
      <w:r w:rsidRPr="00BE1A76">
        <w:rPr>
          <w:rFonts w:ascii="Arial" w:hAnsi="Arial" w:cs="Arial"/>
          <w:sz w:val="24"/>
          <w:szCs w:val="24"/>
        </w:rPr>
        <w:t xml:space="preserve">of the highest print quality possible, pixel resolution of at least 1500 x 1200 (at least 300 dpi at </w:t>
      </w:r>
      <w:r>
        <w:rPr>
          <w:rFonts w:ascii="Arial" w:hAnsi="Arial" w:cs="Arial"/>
          <w:sz w:val="24"/>
          <w:szCs w:val="24"/>
        </w:rPr>
        <w:t>12 cm</w:t>
      </w:r>
      <w:r w:rsidRPr="00BE1A76">
        <w:rPr>
          <w:rFonts w:ascii="Arial" w:hAnsi="Arial" w:cs="Arial"/>
          <w:sz w:val="24"/>
          <w:szCs w:val="24"/>
        </w:rPr>
        <w:t xml:space="preserve"> wide, with depth proportional) or the highest possible screen grab.</w:t>
      </w:r>
    </w:p>
    <w:p w:rsidR="00991594" w:rsidRDefault="00991594" w:rsidP="00E94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 FILES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 xml:space="preserve">These should be submitted a separate files in MP3 format. </w:t>
      </w:r>
      <w:r w:rsidRPr="008E212A">
        <w:rPr>
          <w:rFonts w:ascii="Arial" w:hAnsi="Arial" w:cs="Arial"/>
          <w:sz w:val="24"/>
          <w:szCs w:val="24"/>
        </w:rPr>
        <w:t xml:space="preserve">Use audio recording of sufficient quality to enable </w:t>
      </w:r>
      <w:r>
        <w:rPr>
          <w:rFonts w:ascii="Arial" w:hAnsi="Arial" w:cs="Arial"/>
          <w:sz w:val="24"/>
          <w:szCs w:val="24"/>
        </w:rPr>
        <w:t xml:space="preserve">listeners </w:t>
      </w:r>
      <w:r w:rsidRPr="008E212A">
        <w:rPr>
          <w:rFonts w:ascii="Arial" w:hAnsi="Arial" w:cs="Arial"/>
          <w:sz w:val="24"/>
          <w:szCs w:val="24"/>
        </w:rPr>
        <w:t xml:space="preserve">to appreciate the personal qualities of your voice. A high quality microphone </w:t>
      </w:r>
      <w:r>
        <w:rPr>
          <w:rFonts w:ascii="Arial" w:hAnsi="Arial" w:cs="Arial"/>
          <w:sz w:val="24"/>
          <w:szCs w:val="24"/>
        </w:rPr>
        <w:t xml:space="preserve">with a </w:t>
      </w:r>
      <w:r w:rsidRPr="008E212A">
        <w:rPr>
          <w:rFonts w:ascii="Arial" w:hAnsi="Arial" w:cs="Arial"/>
          <w:sz w:val="24"/>
          <w:szCs w:val="24"/>
        </w:rPr>
        <w:t>USB connection is recommended</w:t>
      </w:r>
      <w:r>
        <w:rPr>
          <w:rFonts w:ascii="Arial" w:hAnsi="Arial" w:cs="Arial"/>
          <w:sz w:val="24"/>
          <w:szCs w:val="24"/>
        </w:rPr>
        <w:t>. E</w:t>
      </w:r>
      <w:r w:rsidRPr="008E212A">
        <w:rPr>
          <w:rFonts w:ascii="Arial" w:hAnsi="Arial" w:cs="Arial"/>
          <w:sz w:val="24"/>
          <w:szCs w:val="24"/>
        </w:rPr>
        <w:t>nsure that the recording level is not set too high as that will distort the sound.</w:t>
      </w:r>
      <w:r>
        <w:rPr>
          <w:rFonts w:ascii="Arial" w:hAnsi="Arial" w:cs="Arial"/>
          <w:sz w:val="24"/>
          <w:szCs w:val="24"/>
        </w:rPr>
        <w:t xml:space="preserve"> </w:t>
      </w:r>
      <w:r w:rsidRPr="008E212A">
        <w:rPr>
          <w:rFonts w:ascii="Arial" w:hAnsi="Arial" w:cs="Arial"/>
          <w:sz w:val="24"/>
          <w:szCs w:val="24"/>
        </w:rPr>
        <w:t>To keep file size as small as possible use mono recordings instead of stereo and set the sampling rate to a level suitable for voice recording which is lower than for music recording.</w:t>
      </w:r>
      <w:r w:rsidR="005B7073">
        <w:rPr>
          <w:rFonts w:ascii="Arial" w:hAnsi="Arial" w:cs="Arial"/>
          <w:sz w:val="24"/>
          <w:szCs w:val="24"/>
        </w:rPr>
        <w:t xml:space="preserve"> </w:t>
      </w:r>
      <w:r w:rsidRPr="008E212A">
        <w:rPr>
          <w:rFonts w:ascii="Arial" w:hAnsi="Arial" w:cs="Arial"/>
          <w:sz w:val="24"/>
          <w:szCs w:val="24"/>
        </w:rPr>
        <w:t xml:space="preserve">Remember that the total size of all uploaded files should not exceed </w:t>
      </w:r>
      <w:r>
        <w:rPr>
          <w:rFonts w:ascii="Arial" w:hAnsi="Arial" w:cs="Arial"/>
          <w:sz w:val="24"/>
          <w:szCs w:val="24"/>
        </w:rPr>
        <w:t xml:space="preserve">20 </w:t>
      </w:r>
      <w:r w:rsidRPr="008E212A">
        <w:rPr>
          <w:rFonts w:ascii="Arial" w:hAnsi="Arial" w:cs="Arial"/>
          <w:sz w:val="24"/>
          <w:szCs w:val="24"/>
        </w:rPr>
        <w:t xml:space="preserve">MB. </w:t>
      </w:r>
    </w:p>
    <w:p w:rsidR="00991594" w:rsidRPr="00E94749" w:rsidRDefault="00C46BA9" w:rsidP="00E94749">
      <w:pPr>
        <w:rPr>
          <w:rFonts w:ascii="Arial" w:hAnsi="Arial" w:cs="Arial"/>
          <w:sz w:val="24"/>
          <w:szCs w:val="24"/>
        </w:rPr>
      </w:pPr>
      <w:hyperlink r:id="rId5" w:history="1">
        <w:r w:rsidR="00991594" w:rsidRPr="007503A9">
          <w:rPr>
            <w:rStyle w:val="Hyperlink"/>
            <w:rFonts w:ascii="Arial" w:hAnsi="Arial" w:cs="Arial"/>
            <w:sz w:val="24"/>
            <w:szCs w:val="24"/>
          </w:rPr>
          <w:t>http://www.postersessiononline.eu/diseno_powerpoint.asp</w:t>
        </w:r>
      </w:hyperlink>
      <w:r w:rsidR="00991594">
        <w:rPr>
          <w:rFonts w:ascii="Arial" w:hAnsi="Arial" w:cs="Arial"/>
          <w:sz w:val="24"/>
          <w:szCs w:val="24"/>
        </w:rPr>
        <w:t xml:space="preserve"> provides further information as to how to prepare posters using PowerPoint. </w:t>
      </w:r>
    </w:p>
    <w:sectPr w:rsidR="00991594" w:rsidRPr="00E94749" w:rsidSect="00F6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E5"/>
    <w:multiLevelType w:val="multilevel"/>
    <w:tmpl w:val="28FC9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4C"/>
    <w:rsid w:val="0031529F"/>
    <w:rsid w:val="00346911"/>
    <w:rsid w:val="003A594C"/>
    <w:rsid w:val="003C2290"/>
    <w:rsid w:val="003D0FBA"/>
    <w:rsid w:val="00405679"/>
    <w:rsid w:val="00577575"/>
    <w:rsid w:val="005B7073"/>
    <w:rsid w:val="00603617"/>
    <w:rsid w:val="006123B2"/>
    <w:rsid w:val="00655A6B"/>
    <w:rsid w:val="006764AD"/>
    <w:rsid w:val="007503A9"/>
    <w:rsid w:val="00815DDB"/>
    <w:rsid w:val="008E212A"/>
    <w:rsid w:val="00991594"/>
    <w:rsid w:val="00AB5151"/>
    <w:rsid w:val="00AC0231"/>
    <w:rsid w:val="00B14797"/>
    <w:rsid w:val="00BE1A76"/>
    <w:rsid w:val="00C46BA9"/>
    <w:rsid w:val="00C665A3"/>
    <w:rsid w:val="00D53340"/>
    <w:rsid w:val="00DA1DE3"/>
    <w:rsid w:val="00DA3D6F"/>
    <w:rsid w:val="00DC6A1F"/>
    <w:rsid w:val="00DD0EF1"/>
    <w:rsid w:val="00DF4BA3"/>
    <w:rsid w:val="00E94749"/>
    <w:rsid w:val="00F46A26"/>
    <w:rsid w:val="00F6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14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229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2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290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5775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4317">
                                                              <w:marLeft w:val="0"/>
                                                              <w:marRight w:val="0"/>
                                                              <w:marTop w:val="104"/>
                                                              <w:marBottom w:val="104"/>
                                                              <w:divBdr>
                                                                <w:top w:val="single" w:sz="4" w:space="0" w:color="B5B5B5"/>
                                                                <w:left w:val="single" w:sz="4" w:space="0" w:color="B5B5B5"/>
                                                                <w:bottom w:val="single" w:sz="4" w:space="0" w:color="B5B5B5"/>
                                                                <w:right w:val="single" w:sz="4" w:space="0" w:color="B5B5B5"/>
                                                              </w:divBdr>
                                                              <w:divsChild>
                                                                <w:div w:id="92002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2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4332">
                                                              <w:marLeft w:val="0"/>
                                                              <w:marRight w:val="0"/>
                                                              <w:marTop w:val="104"/>
                                                              <w:marBottom w:val="104"/>
                                                              <w:divBdr>
                                                                <w:top w:val="single" w:sz="4" w:space="0" w:color="B5B5B5"/>
                                                                <w:left w:val="single" w:sz="4" w:space="0" w:color="B5B5B5"/>
                                                                <w:bottom w:val="single" w:sz="4" w:space="0" w:color="B5B5B5"/>
                                                                <w:right w:val="single" w:sz="4" w:space="0" w:color="B5B5B5"/>
                                                              </w:divBdr>
                                                              <w:divsChild>
                                                                <w:div w:id="92002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ersessiononline.eu/diseno_powerpoin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studying at university, I was always aware of the importance of my final year research project with regards to the overall classification which I could achieve for my degree</dc:title>
  <dc:subject/>
  <dc:creator>me</dc:creator>
  <cp:keywords/>
  <dc:description/>
  <cp:lastModifiedBy>User</cp:lastModifiedBy>
  <cp:revision>5</cp:revision>
  <dcterms:created xsi:type="dcterms:W3CDTF">2011-12-18T20:23:00Z</dcterms:created>
  <dcterms:modified xsi:type="dcterms:W3CDTF">2020-09-10T08:51:00Z</dcterms:modified>
</cp:coreProperties>
</file>